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28283" w14:textId="5602239B" w:rsidR="005E3DDF" w:rsidRPr="005E3DDF" w:rsidRDefault="005E3DDF" w:rsidP="005E3DDF">
      <w:pPr>
        <w:spacing w:after="0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Załącznik nr 9 do SWZ</w:t>
      </w:r>
    </w:p>
    <w:p w14:paraId="75BBD07F" w14:textId="77777777" w:rsidR="005E3DDF" w:rsidRDefault="005E3DDF" w:rsidP="005E3DDF">
      <w:pPr>
        <w:spacing w:after="0"/>
        <w:jc w:val="center"/>
        <w:rPr>
          <w:rFonts w:cstheme="minorHAnsi"/>
          <w:b/>
          <w:bCs/>
          <w:sz w:val="32"/>
          <w:szCs w:val="32"/>
        </w:rPr>
      </w:pPr>
    </w:p>
    <w:p w14:paraId="7FB6C460" w14:textId="77777777" w:rsidR="005E3DDF" w:rsidRDefault="005E3DDF" w:rsidP="005E3DDF">
      <w:pPr>
        <w:spacing w:after="0"/>
        <w:jc w:val="center"/>
        <w:rPr>
          <w:rFonts w:cstheme="minorHAnsi"/>
          <w:b/>
          <w:bCs/>
          <w:sz w:val="32"/>
          <w:szCs w:val="32"/>
        </w:rPr>
      </w:pPr>
    </w:p>
    <w:p w14:paraId="09DF96BF" w14:textId="413A96C4" w:rsidR="005E3DDF" w:rsidRPr="00C527A2" w:rsidRDefault="005E3DDF" w:rsidP="005E3DDF">
      <w:pPr>
        <w:spacing w:after="0"/>
        <w:jc w:val="center"/>
        <w:rPr>
          <w:rFonts w:cstheme="minorHAnsi"/>
          <w:b/>
          <w:bCs/>
          <w:sz w:val="32"/>
          <w:szCs w:val="32"/>
        </w:rPr>
      </w:pPr>
      <w:r w:rsidRPr="00C527A2">
        <w:rPr>
          <w:rFonts w:cstheme="minorHAnsi"/>
          <w:b/>
          <w:bCs/>
          <w:sz w:val="32"/>
          <w:szCs w:val="32"/>
        </w:rPr>
        <w:t>OPIS PRZEDMIOTU ZAMÓWIENIA (OPZ)</w:t>
      </w:r>
    </w:p>
    <w:p w14:paraId="61A6CE9D" w14:textId="77777777" w:rsidR="005E3DDF" w:rsidRPr="00C527A2" w:rsidRDefault="005E3DDF" w:rsidP="005E3DDF">
      <w:pPr>
        <w:spacing w:after="0"/>
        <w:jc w:val="both"/>
        <w:rPr>
          <w:rFonts w:cstheme="minorHAnsi"/>
          <w:b/>
          <w:bCs/>
        </w:rPr>
      </w:pPr>
    </w:p>
    <w:p w14:paraId="2EFBEA9A" w14:textId="77777777" w:rsidR="00303815" w:rsidRDefault="005E3DDF" w:rsidP="00303815">
      <w:pPr>
        <w:spacing w:after="0"/>
        <w:jc w:val="center"/>
        <w:rPr>
          <w:rFonts w:cstheme="minorHAnsi"/>
          <w:b/>
          <w:bCs/>
        </w:rPr>
      </w:pPr>
      <w:r w:rsidRPr="00C527A2">
        <w:rPr>
          <w:rFonts w:cstheme="minorHAnsi"/>
          <w:b/>
          <w:bCs/>
        </w:rPr>
        <w:t>„</w:t>
      </w:r>
      <w:r w:rsidR="00303815" w:rsidRPr="00303815">
        <w:rPr>
          <w:rFonts w:cstheme="minorHAnsi"/>
          <w:b/>
          <w:bCs/>
        </w:rPr>
        <w:t xml:space="preserve">Dostawa sprzętu komputerowego i multimedialnego w ramach projektu SkillUP </w:t>
      </w:r>
    </w:p>
    <w:p w14:paraId="575143D6" w14:textId="29334572" w:rsidR="005E3DDF" w:rsidRDefault="00303815" w:rsidP="00303815">
      <w:pPr>
        <w:spacing w:after="0"/>
        <w:jc w:val="center"/>
        <w:rPr>
          <w:rFonts w:cstheme="minorHAnsi"/>
          <w:b/>
          <w:bCs/>
        </w:rPr>
      </w:pPr>
      <w:r w:rsidRPr="00303815">
        <w:rPr>
          <w:rFonts w:cstheme="minorHAnsi"/>
          <w:b/>
          <w:bCs/>
        </w:rPr>
        <w:t>rozwój kompetencji w Szkole Podstawowej w Szczęsnem</w:t>
      </w:r>
      <w:r w:rsidR="005E3DDF" w:rsidRPr="00C527A2">
        <w:rPr>
          <w:rFonts w:cstheme="minorHAnsi"/>
          <w:b/>
          <w:bCs/>
        </w:rPr>
        <w:t>”</w:t>
      </w:r>
    </w:p>
    <w:p w14:paraId="63A44AAC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</w:p>
    <w:p w14:paraId="30D191D6" w14:textId="10FFB309" w:rsidR="005E3DDF" w:rsidRDefault="005E3DDF" w:rsidP="005E3DDF">
      <w:pPr>
        <w:spacing w:after="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Część 1 </w:t>
      </w:r>
      <w:r w:rsidR="00F65B52" w:rsidRPr="00F65B52">
        <w:rPr>
          <w:rFonts w:cstheme="minorHAnsi"/>
          <w:b/>
          <w:bCs/>
        </w:rPr>
        <w:t>–</w:t>
      </w:r>
      <w:r>
        <w:rPr>
          <w:rFonts w:cstheme="minorHAnsi"/>
          <w:b/>
          <w:bCs/>
        </w:rPr>
        <w:t xml:space="preserve"> </w:t>
      </w:r>
      <w:r w:rsidR="00303815" w:rsidRPr="00303815">
        <w:rPr>
          <w:rFonts w:cstheme="minorHAnsi"/>
          <w:b/>
          <w:bCs/>
        </w:rPr>
        <w:t xml:space="preserve">Stolik z pulpitem interaktywnym – </w:t>
      </w:r>
      <w:r w:rsidR="003A7EE0">
        <w:rPr>
          <w:rFonts w:cstheme="minorHAnsi"/>
          <w:b/>
          <w:bCs/>
        </w:rPr>
        <w:t>szt. 1</w:t>
      </w:r>
      <w:r w:rsidR="00303815" w:rsidRPr="00303815">
        <w:rPr>
          <w:rFonts w:cstheme="minorHAnsi"/>
          <w:b/>
          <w:bCs/>
        </w:rPr>
        <w:t>.</w:t>
      </w:r>
    </w:p>
    <w:p w14:paraId="71337931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p w14:paraId="5EBD3ED7" w14:textId="5F8F7170" w:rsidR="005E3DDF" w:rsidRDefault="005E3DDF" w:rsidP="005E3DDF">
      <w:pPr>
        <w:spacing w:after="0"/>
        <w:jc w:val="both"/>
        <w:rPr>
          <w:rFonts w:cstheme="minorHAnsi"/>
        </w:rPr>
      </w:pPr>
      <w:r w:rsidRPr="002610CC">
        <w:rPr>
          <w:rFonts w:cstheme="minorHAnsi"/>
        </w:rPr>
        <w:t>Przedmiotem zamówienia jest dostawa fabrycznie now</w:t>
      </w:r>
      <w:r w:rsidR="00303815">
        <w:rPr>
          <w:rFonts w:cstheme="minorHAnsi"/>
        </w:rPr>
        <w:t>ego</w:t>
      </w:r>
      <w:r w:rsidR="00F65B52">
        <w:rPr>
          <w:rFonts w:cstheme="minorHAnsi"/>
        </w:rPr>
        <w:t xml:space="preserve"> </w:t>
      </w:r>
      <w:r w:rsidR="00303815">
        <w:rPr>
          <w:rFonts w:cstheme="minorHAnsi"/>
        </w:rPr>
        <w:t>stolika z pulpitem interaktywnym</w:t>
      </w:r>
      <w:r w:rsidRPr="002610CC">
        <w:rPr>
          <w:rFonts w:cstheme="minorHAnsi"/>
        </w:rPr>
        <w:t xml:space="preserve"> o parametrach nie gorszych niż określone w niniejszej specyfikacji. Zamawiający dopuszcza sprzęt równoważny, pod warunkiem spełnienia wszystkich parametrów minimalnych.</w:t>
      </w:r>
    </w:p>
    <w:p w14:paraId="1D20A9A1" w14:textId="77777777" w:rsidR="005E3DDF" w:rsidRDefault="005E3DDF" w:rsidP="00F65B52">
      <w:pPr>
        <w:spacing w:after="0"/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8872"/>
      </w:tblGrid>
      <w:tr w:rsidR="00F86EE1" w:rsidRPr="00303815" w14:paraId="3723966F" w14:textId="77777777" w:rsidTr="00F86EE1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CBCF45" w14:textId="77777777" w:rsidR="00F86EE1" w:rsidRPr="00303815" w:rsidRDefault="00F86EE1" w:rsidP="00471BE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DB415D" w14:textId="77777777" w:rsidR="00F86EE1" w:rsidRPr="00303815" w:rsidRDefault="00F86EE1" w:rsidP="00471BE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</w:tr>
      <w:tr w:rsidR="00F86EE1" w:rsidRPr="00303815" w14:paraId="5A4D2A62" w14:textId="77777777" w:rsidTr="00F86EE1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4F01A7" w14:textId="77777777" w:rsidR="00F86EE1" w:rsidRPr="00303815" w:rsidRDefault="00F86EE1" w:rsidP="00471BE0">
            <w:pPr>
              <w:pStyle w:val="TableContents"/>
              <w:numPr>
                <w:ilvl w:val="0"/>
                <w:numId w:val="25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FF61FF" w14:textId="77777777" w:rsidR="00F86EE1" w:rsidRPr="00303815" w:rsidRDefault="00F86EE1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Cechy:</w:t>
            </w:r>
          </w:p>
          <w:p w14:paraId="705F5710" w14:textId="77777777" w:rsidR="00F86EE1" w:rsidRPr="00303815" w:rsidRDefault="00F86EE1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pojemnościowy ekran dotykowy z matową powłoką Anti-Glare</w:t>
            </w:r>
          </w:p>
          <w:p w14:paraId="149C0271" w14:textId="77777777" w:rsidR="00F86EE1" w:rsidRPr="00303815" w:rsidRDefault="00F86EE1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wbudowany system Android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lub dedykowany bądź równoważny</w:t>
            </w:r>
          </w:p>
          <w:p w14:paraId="401665D1" w14:textId="77777777" w:rsidR="00F86EE1" w:rsidRPr="00303815" w:rsidRDefault="00F86EE1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technologia Plug &amp; Play</w:t>
            </w:r>
          </w:p>
          <w:p w14:paraId="364CE8AE" w14:textId="77777777" w:rsidR="00F86EE1" w:rsidRPr="00303815" w:rsidRDefault="00F86EE1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wbudowane głośniki</w:t>
            </w:r>
          </w:p>
          <w:p w14:paraId="3F872850" w14:textId="77777777" w:rsidR="00F86EE1" w:rsidRPr="00303815" w:rsidRDefault="00F86EE1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możliwość montażu na stole albo ścianie</w:t>
            </w:r>
          </w:p>
          <w:p w14:paraId="3F225B61" w14:textId="77777777" w:rsidR="00F86EE1" w:rsidRPr="00303815" w:rsidRDefault="00F86EE1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możliwość skorzystania z zasobów sklepu Google PLAY</w:t>
            </w:r>
          </w:p>
        </w:tc>
      </w:tr>
      <w:tr w:rsidR="00F86EE1" w:rsidRPr="00303815" w14:paraId="045A6C3A" w14:textId="77777777" w:rsidTr="00F86EE1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FD495" w14:textId="77777777" w:rsidR="00F86EE1" w:rsidRPr="00303815" w:rsidRDefault="00F86EE1" w:rsidP="00471BE0">
            <w:pPr>
              <w:pStyle w:val="TableContents"/>
              <w:numPr>
                <w:ilvl w:val="0"/>
                <w:numId w:val="25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6B2FF2" w14:textId="77777777" w:rsidR="00F86EE1" w:rsidRPr="00303815" w:rsidRDefault="00F86EE1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 xml:space="preserve">Wyświetlacz 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rozdzielczość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1920×1080 Full HD lub lepsza </w:t>
            </w:r>
          </w:p>
          <w:p w14:paraId="6B1B2C41" w14:textId="77777777" w:rsidR="00F86EE1" w:rsidRPr="00303815" w:rsidRDefault="00F86EE1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2751">
              <w:rPr>
                <w:rFonts w:asciiTheme="minorHAnsi" w:hAnsiTheme="minorHAnsi" w:cstheme="minorHAnsi"/>
                <w:sz w:val="22"/>
                <w:szCs w:val="22"/>
              </w:rPr>
              <w:t>Proporcje obrazu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 16:9, 16:10, 21:9 lub 4:3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</w:t>
            </w:r>
          </w:p>
          <w:p w14:paraId="0C7DB58C" w14:textId="77777777" w:rsidR="00F86EE1" w:rsidRPr="00303815" w:rsidRDefault="00F86EE1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Wbudowany system operacyjny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Android,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Windows, Dedykowany</w:t>
            </w:r>
          </w:p>
          <w:p w14:paraId="4DAA801E" w14:textId="77777777" w:rsidR="00F86EE1" w:rsidRPr="00303815" w:rsidRDefault="00F86EE1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Waga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maksymalnie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 xml:space="preserve"> 30 kg</w:t>
            </w:r>
          </w:p>
          <w:p w14:paraId="2101EAF2" w14:textId="77777777" w:rsidR="00F86EE1" w:rsidRPr="00303815" w:rsidRDefault="00F86EE1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 xml:space="preserve">Wbudowane głośnik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opcjonalne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619F1CE7" w14:textId="77777777" w:rsidR="00F86EE1" w:rsidRPr="00303815" w:rsidRDefault="00F86EE1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 xml:space="preserve">Wbudowana pamięć ROM 16 GB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opcjonalna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3024C5B3" w14:textId="77777777" w:rsidR="00F86EE1" w:rsidRDefault="00F86EE1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Łączność bezprzewodowa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DC14091" w14:textId="77777777" w:rsidR="00F86EE1" w:rsidRPr="00303815" w:rsidRDefault="00F86EE1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 xml:space="preserve"> Wi-Fi 2.4 GHz / 5 GHz / Bluetooth 4.1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lepsze </w:t>
            </w:r>
          </w:p>
          <w:p w14:paraId="49D6BAAA" w14:textId="77777777" w:rsidR="00F86EE1" w:rsidRDefault="00F86EE1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Łączność przewodowa:</w:t>
            </w:r>
          </w:p>
          <w:p w14:paraId="4DC3EA3E" w14:textId="77777777" w:rsidR="00F86EE1" w:rsidRPr="00303815" w:rsidRDefault="00F86EE1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USB-A 1x (opcjonalne)</w:t>
            </w:r>
          </w:p>
        </w:tc>
      </w:tr>
      <w:tr w:rsidR="00F86EE1" w:rsidRPr="00303815" w14:paraId="30C8F28F" w14:textId="77777777" w:rsidTr="00F86EE1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F6AC3D" w14:textId="77777777" w:rsidR="00F86EE1" w:rsidRPr="00303815" w:rsidRDefault="00F86EE1" w:rsidP="00471BE0">
            <w:pPr>
              <w:pStyle w:val="TableContents"/>
              <w:numPr>
                <w:ilvl w:val="0"/>
                <w:numId w:val="25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3A585B" w14:textId="350AEF4E" w:rsidR="00F86EE1" w:rsidRPr="00303815" w:rsidRDefault="00F86EE1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warancja</w:t>
            </w: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Producenta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minimum </w:t>
            </w: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24 miesiące</w:t>
            </w:r>
          </w:p>
          <w:p w14:paraId="165C7DBE" w14:textId="77777777" w:rsidR="00F86EE1" w:rsidRPr="00303815" w:rsidRDefault="00F86EE1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Sprzęt fabrycznie nowy, serwis realizowany na terenie Polski</w:t>
            </w:r>
          </w:p>
        </w:tc>
      </w:tr>
    </w:tbl>
    <w:p w14:paraId="7AF0ABE3" w14:textId="77777777" w:rsidR="005E3DDF" w:rsidRDefault="005E3DDF" w:rsidP="005E3DDF">
      <w:pPr>
        <w:spacing w:after="0"/>
        <w:jc w:val="both"/>
        <w:rPr>
          <w:rFonts w:cstheme="minorHAnsi"/>
        </w:rPr>
      </w:pPr>
    </w:p>
    <w:p w14:paraId="259BD197" w14:textId="77777777" w:rsidR="00AB61DE" w:rsidRDefault="00AB61DE" w:rsidP="005E3DDF">
      <w:pPr>
        <w:spacing w:after="0"/>
        <w:jc w:val="both"/>
        <w:rPr>
          <w:rFonts w:cstheme="minorHAnsi"/>
        </w:rPr>
      </w:pPr>
    </w:p>
    <w:p w14:paraId="37E54AB4" w14:textId="497DD3CD" w:rsidR="00AB61DE" w:rsidRDefault="00AB61DE" w:rsidP="00AB61DE">
      <w:pPr>
        <w:spacing w:after="0"/>
        <w:jc w:val="center"/>
        <w:rPr>
          <w:rFonts w:cstheme="minorHAnsi"/>
          <w:b/>
          <w:bCs/>
        </w:rPr>
      </w:pPr>
      <w:r w:rsidRPr="00AB61DE">
        <w:rPr>
          <w:rFonts w:cstheme="minorHAnsi"/>
          <w:b/>
          <w:bCs/>
        </w:rPr>
        <w:t xml:space="preserve">Część 2 – </w:t>
      </w:r>
      <w:r w:rsidR="00E0316F" w:rsidRPr="00E0316F">
        <w:rPr>
          <w:rFonts w:cstheme="minorHAnsi"/>
          <w:b/>
          <w:bCs/>
        </w:rPr>
        <w:t>Okulary VR</w:t>
      </w:r>
      <w:r w:rsidR="003A7EE0">
        <w:rPr>
          <w:rFonts w:cstheme="minorHAnsi"/>
          <w:b/>
          <w:bCs/>
        </w:rPr>
        <w:t xml:space="preserve"> – szt. 8</w:t>
      </w:r>
      <w:r w:rsidR="00E0316F">
        <w:rPr>
          <w:rFonts w:cstheme="minorHAnsi"/>
          <w:b/>
          <w:bCs/>
        </w:rPr>
        <w:t>.</w:t>
      </w:r>
    </w:p>
    <w:p w14:paraId="29F7EEB7" w14:textId="77777777" w:rsidR="00EA5F81" w:rsidRPr="00EA5F81" w:rsidRDefault="00EA5F81" w:rsidP="00AB61DE">
      <w:pPr>
        <w:spacing w:after="0"/>
        <w:jc w:val="both"/>
        <w:rPr>
          <w:rFonts w:cstheme="minorHAnsi"/>
          <w:b/>
          <w:bCs/>
        </w:rPr>
      </w:pPr>
    </w:p>
    <w:p w14:paraId="1A9BE2C9" w14:textId="7A18C1FA" w:rsidR="00AB61DE" w:rsidRDefault="00AB61DE" w:rsidP="00AB61DE">
      <w:pPr>
        <w:spacing w:after="0"/>
        <w:jc w:val="both"/>
        <w:rPr>
          <w:rFonts w:cstheme="minorHAnsi"/>
        </w:rPr>
      </w:pPr>
      <w:r w:rsidRPr="002610CC">
        <w:rPr>
          <w:rFonts w:cstheme="minorHAnsi"/>
        </w:rPr>
        <w:t xml:space="preserve">Przedmiotem zamówienia jest dostawa fabrycznie </w:t>
      </w:r>
      <w:r w:rsidR="00E0316F">
        <w:rPr>
          <w:rFonts w:cstheme="minorHAnsi"/>
        </w:rPr>
        <w:t>nowych</w:t>
      </w:r>
      <w:r w:rsidR="00644849">
        <w:rPr>
          <w:rFonts w:cstheme="minorHAnsi"/>
        </w:rPr>
        <w:t xml:space="preserve"> </w:t>
      </w:r>
      <w:r w:rsidR="003A7EE0">
        <w:rPr>
          <w:rFonts w:cstheme="minorHAnsi"/>
        </w:rPr>
        <w:t xml:space="preserve">8 </w:t>
      </w:r>
      <w:r w:rsidR="00644849">
        <w:rPr>
          <w:rFonts w:cstheme="minorHAnsi"/>
        </w:rPr>
        <w:t>okularów VR</w:t>
      </w:r>
      <w:r w:rsidR="00E0316F">
        <w:rPr>
          <w:rFonts w:cstheme="minorHAnsi"/>
        </w:rPr>
        <w:t xml:space="preserve"> </w:t>
      </w:r>
      <w:r w:rsidRPr="002610CC">
        <w:rPr>
          <w:rFonts w:cstheme="minorHAnsi"/>
        </w:rPr>
        <w:t>o parametrach nie gorszych niż określone w niniejszej specyfikacji. Zamawiający dopuszcza sprzęt równoważny, pod warunkiem spełnienia wszystkich parametrów minimalnych.</w:t>
      </w:r>
    </w:p>
    <w:p w14:paraId="35CD89CB" w14:textId="77777777" w:rsidR="00AB61DE" w:rsidRDefault="00AB61DE" w:rsidP="00AB61DE">
      <w:pPr>
        <w:spacing w:after="0"/>
        <w:jc w:val="both"/>
        <w:rPr>
          <w:rFonts w:cstheme="minorHAnsi"/>
          <w:b/>
          <w:bCs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8872"/>
      </w:tblGrid>
      <w:tr w:rsidR="00F86EE1" w:rsidRPr="00644849" w14:paraId="6CED8E6D" w14:textId="77777777" w:rsidTr="00F86EE1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843BBC" w14:textId="77777777" w:rsidR="00F86EE1" w:rsidRPr="00644849" w:rsidRDefault="00F86EE1" w:rsidP="00471BE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lastRenderedPageBreak/>
              <w:t>L.p.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F46A1F" w14:textId="77777777" w:rsidR="00F86EE1" w:rsidRPr="00644849" w:rsidRDefault="00F86EE1" w:rsidP="00471BE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</w:tr>
      <w:tr w:rsidR="00F86EE1" w:rsidRPr="00644849" w14:paraId="679CDF06" w14:textId="77777777" w:rsidTr="00F86EE1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7DCF79" w14:textId="77777777" w:rsidR="00F86EE1" w:rsidRPr="00644849" w:rsidRDefault="00F86EE1" w:rsidP="00471BE0">
            <w:pPr>
              <w:pStyle w:val="TableContents"/>
              <w:numPr>
                <w:ilvl w:val="0"/>
                <w:numId w:val="26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8D5A1B" w14:textId="77777777" w:rsidR="00F86EE1" w:rsidRPr="00644849" w:rsidRDefault="00F86EE1" w:rsidP="00471BE0">
            <w:pPr>
              <w:pStyle w:val="TableContents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Rodzielczość: minimalna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WQHD na okular z odświeżaniem </w:t>
            </w: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60Hz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lub lepsza bądź równoważna</w:t>
            </w:r>
          </w:p>
          <w:p w14:paraId="3AC68F1B" w14:textId="77777777" w:rsidR="00F86EE1" w:rsidRPr="00644849" w:rsidRDefault="00F86EE1" w:rsidP="00471BE0">
            <w:pPr>
              <w:pStyle w:val="TableContents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Możliwość pracy bezprzewodowej jak i przewodowej </w:t>
            </w:r>
          </w:p>
          <w:p w14:paraId="6E6CDBB8" w14:textId="77777777" w:rsidR="00F86EE1" w:rsidRDefault="00F86EE1" w:rsidP="00471BE0">
            <w:pPr>
              <w:pStyle w:val="TableContents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Kompatybilne z Windows , Android , iOS</w:t>
            </w:r>
          </w:p>
          <w:p w14:paraId="613604AC" w14:textId="77777777" w:rsidR="00F86EE1" w:rsidRPr="00644849" w:rsidRDefault="00F86EE1" w:rsidP="00471BE0">
            <w:pPr>
              <w:pStyle w:val="TableContents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FC18DF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8 szt. okularów VR </w:t>
            </w:r>
          </w:p>
        </w:tc>
      </w:tr>
      <w:tr w:rsidR="00F86EE1" w:rsidRPr="00644849" w14:paraId="1238516E" w14:textId="77777777" w:rsidTr="00F86EE1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24E065" w14:textId="77777777" w:rsidR="00F86EE1" w:rsidRPr="00644849" w:rsidRDefault="00F86EE1" w:rsidP="00471BE0">
            <w:pPr>
              <w:pStyle w:val="TableContents"/>
              <w:numPr>
                <w:ilvl w:val="0"/>
                <w:numId w:val="26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135CC" w14:textId="55F32067" w:rsidR="00F86EE1" w:rsidRPr="00644849" w:rsidRDefault="00F86EE1" w:rsidP="00471BE0">
            <w:pPr>
              <w:pStyle w:val="TableContents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warancja</w:t>
            </w: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Producenta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minimum </w:t>
            </w:r>
            <w:r w:rsidR="005C2D67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24</w:t>
            </w: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miesiące</w:t>
            </w:r>
          </w:p>
          <w:p w14:paraId="543981F0" w14:textId="77777777" w:rsidR="00F86EE1" w:rsidRPr="00644849" w:rsidRDefault="00F86EE1" w:rsidP="00471BE0">
            <w:pPr>
              <w:pStyle w:val="TableContents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Sprzęt fabrycznie nowy, serwis realizowany na terenie Polski</w:t>
            </w:r>
          </w:p>
        </w:tc>
      </w:tr>
    </w:tbl>
    <w:p w14:paraId="29865E3F" w14:textId="77777777" w:rsidR="00AB61DE" w:rsidRDefault="00AB61DE" w:rsidP="00AB61DE">
      <w:pPr>
        <w:spacing w:after="0"/>
        <w:jc w:val="both"/>
        <w:rPr>
          <w:rFonts w:cstheme="minorHAnsi"/>
          <w:b/>
          <w:bCs/>
        </w:rPr>
      </w:pPr>
    </w:p>
    <w:p w14:paraId="4DD3798A" w14:textId="77777777" w:rsidR="00EA5F81" w:rsidRDefault="00EA5F81" w:rsidP="00AB61DE">
      <w:pPr>
        <w:spacing w:after="0"/>
        <w:jc w:val="both"/>
        <w:rPr>
          <w:rFonts w:cstheme="minorHAnsi"/>
          <w:b/>
          <w:bCs/>
        </w:rPr>
      </w:pPr>
    </w:p>
    <w:p w14:paraId="2E707CAE" w14:textId="522C9708" w:rsidR="00EA5F81" w:rsidRDefault="00EA5F81" w:rsidP="00EA5F81">
      <w:pPr>
        <w:spacing w:after="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Część 3 – Tablety</w:t>
      </w:r>
      <w:r w:rsidR="00E71BAF">
        <w:rPr>
          <w:rFonts w:cstheme="minorHAnsi"/>
          <w:b/>
          <w:bCs/>
        </w:rPr>
        <w:t xml:space="preserve"> – szt. 15</w:t>
      </w:r>
      <w:r w:rsidR="00827752">
        <w:rPr>
          <w:rFonts w:cstheme="minorHAnsi"/>
          <w:b/>
          <w:bCs/>
        </w:rPr>
        <w:t>.</w:t>
      </w:r>
    </w:p>
    <w:p w14:paraId="3EBCFCED" w14:textId="77777777" w:rsidR="00827752" w:rsidRDefault="00827752" w:rsidP="00AB61DE">
      <w:pPr>
        <w:spacing w:after="0"/>
        <w:jc w:val="both"/>
        <w:rPr>
          <w:rFonts w:cstheme="minorHAnsi"/>
          <w:b/>
          <w:bCs/>
        </w:rPr>
      </w:pPr>
    </w:p>
    <w:p w14:paraId="3D516CEE" w14:textId="294A171C" w:rsidR="00EA5F81" w:rsidRDefault="00EA5F81" w:rsidP="00EA5F81">
      <w:pPr>
        <w:spacing w:after="0"/>
        <w:jc w:val="both"/>
        <w:rPr>
          <w:rFonts w:cstheme="minorHAnsi"/>
        </w:rPr>
      </w:pPr>
      <w:r w:rsidRPr="002610CC">
        <w:rPr>
          <w:rFonts w:cstheme="minorHAnsi"/>
        </w:rPr>
        <w:t xml:space="preserve">Przedmiotem zamówienia jest dostawa fabrycznie </w:t>
      </w:r>
      <w:r>
        <w:rPr>
          <w:rFonts w:cstheme="minorHAnsi"/>
        </w:rPr>
        <w:t xml:space="preserve">nowych </w:t>
      </w:r>
      <w:r w:rsidR="00E71BAF">
        <w:rPr>
          <w:rFonts w:cstheme="minorHAnsi"/>
        </w:rPr>
        <w:t>15</w:t>
      </w:r>
      <w:r>
        <w:rPr>
          <w:rFonts w:cstheme="minorHAnsi"/>
        </w:rPr>
        <w:t xml:space="preserve"> tabletów </w:t>
      </w:r>
      <w:r w:rsidRPr="002610CC">
        <w:rPr>
          <w:rFonts w:cstheme="minorHAnsi"/>
        </w:rPr>
        <w:t>o parametrach nie gorszych niż określone w niniejszej specyfikacji. Zamawiający dopuszcza sprzęt równoważny, pod warunkiem spełnienia wszystkich parametrów minimalnych.</w:t>
      </w:r>
    </w:p>
    <w:p w14:paraId="217664E1" w14:textId="77777777" w:rsidR="00EA5F81" w:rsidRDefault="00EA5F81" w:rsidP="00EA5F81">
      <w:pPr>
        <w:spacing w:after="0"/>
        <w:jc w:val="both"/>
        <w:rPr>
          <w:rFonts w:cstheme="minorHAnsi"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8872"/>
      </w:tblGrid>
      <w:tr w:rsidR="005B147A" w:rsidRPr="00644849" w14:paraId="4E80811F" w14:textId="77777777" w:rsidTr="005B147A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0B398B" w14:textId="77777777" w:rsidR="005B147A" w:rsidRPr="00644849" w:rsidRDefault="005B147A" w:rsidP="00471BE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AB8B45" w14:textId="77777777" w:rsidR="005B147A" w:rsidRPr="00644849" w:rsidRDefault="005B147A" w:rsidP="00471BE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</w:tr>
      <w:tr w:rsidR="005B147A" w:rsidRPr="00644849" w14:paraId="20F8CD9A" w14:textId="77777777" w:rsidTr="005B147A">
        <w:trPr>
          <w:trHeight w:val="1303"/>
        </w:trPr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E6585B" w14:textId="77777777" w:rsidR="005B147A" w:rsidRPr="00644849" w:rsidRDefault="005B147A" w:rsidP="00471BE0">
            <w:pPr>
              <w:pStyle w:val="TableContents"/>
              <w:numPr>
                <w:ilvl w:val="0"/>
                <w:numId w:val="27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D86995" w14:textId="77777777" w:rsidR="005B147A" w:rsidRPr="00B558D4" w:rsidRDefault="005B147A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558D4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Przekątna ekranu: minimalnie</w:t>
            </w:r>
          </w:p>
          <w:p w14:paraId="0E5760C2" w14:textId="77777777" w:rsidR="005B147A" w:rsidRPr="00B558D4" w:rsidRDefault="005B147A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11 cala</w:t>
            </w:r>
          </w:p>
          <w:p w14:paraId="4927ADF8" w14:textId="77777777" w:rsidR="005B147A" w:rsidRPr="00B558D4" w:rsidRDefault="005B147A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558D4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Rozdzielczość ekranu: minimalnie</w:t>
            </w:r>
          </w:p>
          <w:p w14:paraId="1249E57A" w14:textId="77777777" w:rsidR="005B147A" w:rsidRPr="00B558D4" w:rsidRDefault="005B147A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558D4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1920 x 1200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lub 1920x1080</w:t>
            </w:r>
          </w:p>
          <w:p w14:paraId="37F53FC1" w14:textId="77777777" w:rsidR="005B147A" w:rsidRPr="00B558D4" w:rsidRDefault="005B147A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558D4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Typ matrycy:</w:t>
            </w:r>
          </w:p>
          <w:p w14:paraId="569B9F10" w14:textId="77777777" w:rsidR="005B147A" w:rsidRDefault="005B147A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558D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TFT,IPS LED ,OLED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lub równoważna</w:t>
            </w:r>
          </w:p>
          <w:p w14:paraId="2B31FB63" w14:textId="77777777" w:rsidR="005B147A" w:rsidRPr="00644849" w:rsidRDefault="005B147A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Częstotliwość odświeżania ekranu 60Hz minimalnie </w:t>
            </w:r>
          </w:p>
        </w:tc>
      </w:tr>
      <w:tr w:rsidR="005B147A" w:rsidRPr="00644849" w14:paraId="75E6939C" w14:textId="77777777" w:rsidTr="005B147A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F45D33" w14:textId="77777777" w:rsidR="005B147A" w:rsidRPr="00644849" w:rsidRDefault="005B147A" w:rsidP="00471BE0">
            <w:pPr>
              <w:pStyle w:val="TableContents"/>
              <w:numPr>
                <w:ilvl w:val="0"/>
                <w:numId w:val="27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A80F3F" w14:textId="77777777" w:rsidR="005B147A" w:rsidRDefault="005B147A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Procesor: 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MediaTek Helio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r w:rsidRPr="00972BD2">
              <w:rPr>
                <w:rFonts w:asciiTheme="minorHAnsi" w:hAnsiTheme="minorHAnsi" w:cstheme="minorHAnsi"/>
                <w:sz w:val="22"/>
                <w:szCs w:val="22"/>
              </w:rPr>
              <w:t>MediaTek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Dimesity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lub Samsung Exyn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os lub Qualcom Snapdragon lub Huawei Kirin lub lepszy bądź równoważny.</w:t>
            </w:r>
          </w:p>
          <w:p w14:paraId="5A5DB3AF" w14:textId="77777777" w:rsidR="005B147A" w:rsidRDefault="005B147A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Minimalnie 8-rdzeniowy z zegarem procesora 2,5Ghz </w:t>
            </w:r>
          </w:p>
          <w:p w14:paraId="57C32B92" w14:textId="77777777" w:rsidR="005B147A" w:rsidRPr="00644849" w:rsidRDefault="005B147A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4849">
              <w:rPr>
                <w:rFonts w:asciiTheme="minorHAnsi" w:hAnsiTheme="minorHAnsi" w:cstheme="minorHAnsi"/>
                <w:sz w:val="22"/>
                <w:szCs w:val="22"/>
              </w:rPr>
              <w:t>Pamięć RAM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644849">
              <w:rPr>
                <w:rFonts w:asciiTheme="minorHAnsi" w:hAnsiTheme="minorHAnsi" w:cstheme="minorHAnsi"/>
                <w:sz w:val="22"/>
                <w:szCs w:val="22"/>
              </w:rPr>
              <w:t xml:space="preserve"> minimalnie 8GB</w:t>
            </w:r>
          </w:p>
          <w:p w14:paraId="756B6890" w14:textId="77777777" w:rsidR="005B147A" w:rsidRPr="00644849" w:rsidRDefault="005B147A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Pamięć wbudowana:</w:t>
            </w:r>
            <w:r w:rsidRPr="00644849">
              <w:rPr>
                <w:rFonts w:asciiTheme="minorHAnsi" w:hAnsiTheme="minorHAnsi" w:cstheme="minorHAnsi"/>
                <w:sz w:val="22"/>
                <w:szCs w:val="22"/>
              </w:rPr>
              <w:t xml:space="preserve"> minimalnie  128GB</w:t>
            </w:r>
          </w:p>
          <w:p w14:paraId="34974510" w14:textId="77777777" w:rsidR="005B147A" w:rsidRDefault="005B147A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Wersja systemu operacyjnego: 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Android 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HarmonyOS 4 (lub nowsze)  </w:t>
            </w:r>
          </w:p>
          <w:p w14:paraId="2A414E41" w14:textId="77777777" w:rsidR="005B147A" w:rsidRPr="00644849" w:rsidRDefault="005B147A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minimalnie 1 rok aktualizacji systemu oraz 2 lata aktualizacji zabezpieczeń</w:t>
            </w:r>
            <w:r w:rsidRPr="006448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663EC7B" w14:textId="77777777" w:rsidR="005B147A" w:rsidRDefault="005B147A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Komunikacja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bezprzewodowa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ab/>
              <w:t>Wi-Fi 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02.11 a/b/g/n/ac, Bluetooth 5.1 lub lepszy </w:t>
            </w:r>
          </w:p>
          <w:p w14:paraId="6273EE7E" w14:textId="77777777" w:rsidR="005B147A" w:rsidRPr="003F2B4E" w:rsidRDefault="005B147A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Komunikacja przewodowa: 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Złącze USB - C, Złącze słuchawkowe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Jack 3,5mm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(opcjonalne)</w:t>
            </w:r>
          </w:p>
          <w:p w14:paraId="14914060" w14:textId="77777777" w:rsidR="005B147A" w:rsidRDefault="005B147A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Bateria: minimalnie 5000mAh typu Li-Po lub Si-Car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lub lepsza bądź równoważna</w:t>
            </w:r>
          </w:p>
          <w:p w14:paraId="235F6C3B" w14:textId="77777777" w:rsidR="005B147A" w:rsidRPr="00644849" w:rsidRDefault="005B147A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5F81">
              <w:rPr>
                <w:rFonts w:asciiTheme="minorHAnsi" w:hAnsiTheme="minorHAnsi" w:cstheme="minorHAnsi"/>
                <w:sz w:val="22"/>
                <w:szCs w:val="22"/>
              </w:rPr>
              <w:t>Szybkie ładowanie:  minimalnie 40W</w:t>
            </w:r>
          </w:p>
        </w:tc>
      </w:tr>
      <w:tr w:rsidR="005B147A" w:rsidRPr="00644849" w14:paraId="61494655" w14:textId="77777777" w:rsidTr="005B147A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B9B691" w14:textId="77777777" w:rsidR="005B147A" w:rsidRPr="00644849" w:rsidRDefault="005B147A" w:rsidP="00471BE0">
            <w:pPr>
              <w:pStyle w:val="TableContents"/>
              <w:numPr>
                <w:ilvl w:val="0"/>
                <w:numId w:val="27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9DABEC" w14:textId="4A9E3D49" w:rsidR="005B147A" w:rsidRPr="00644849" w:rsidRDefault="005B147A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warancja</w:t>
            </w: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Producenta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minimum </w:t>
            </w:r>
            <w:r w:rsidR="005C2D67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24</w:t>
            </w: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miesiące</w:t>
            </w:r>
          </w:p>
          <w:p w14:paraId="3FD94F02" w14:textId="77777777" w:rsidR="005B147A" w:rsidRPr="00644849" w:rsidRDefault="005B147A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Sprzęt fabrycznie nowy, serwis realizowany na terenie Polski</w:t>
            </w:r>
          </w:p>
        </w:tc>
      </w:tr>
    </w:tbl>
    <w:p w14:paraId="2BCCCDED" w14:textId="77777777" w:rsidR="00EA5F81" w:rsidRPr="00EA5F81" w:rsidRDefault="00EA5F81" w:rsidP="00EA5F81">
      <w:pPr>
        <w:spacing w:after="0"/>
        <w:jc w:val="both"/>
        <w:rPr>
          <w:rFonts w:cstheme="minorHAnsi"/>
        </w:rPr>
      </w:pPr>
    </w:p>
    <w:p w14:paraId="11DF4471" w14:textId="77777777" w:rsidR="00EA5F81" w:rsidRDefault="00EA5F81" w:rsidP="00AB61DE">
      <w:pPr>
        <w:spacing w:after="0"/>
        <w:jc w:val="both"/>
        <w:rPr>
          <w:rFonts w:cstheme="minorHAnsi"/>
          <w:b/>
          <w:bCs/>
        </w:rPr>
      </w:pPr>
    </w:p>
    <w:p w14:paraId="072E6975" w14:textId="77777777" w:rsidR="004462AF" w:rsidRDefault="004462AF" w:rsidP="00AB61DE">
      <w:pPr>
        <w:spacing w:after="0"/>
        <w:jc w:val="both"/>
        <w:rPr>
          <w:rFonts w:cstheme="minorHAnsi"/>
          <w:b/>
          <w:bCs/>
        </w:rPr>
      </w:pPr>
    </w:p>
    <w:sectPr w:rsidR="004462AF" w:rsidSect="005E3DDF">
      <w:headerReference w:type="default" r:id="rId8"/>
      <w:footerReference w:type="default" r:id="rId9"/>
      <w:pgSz w:w="11906" w:h="16838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EDDC2" w14:textId="77777777" w:rsidR="00572148" w:rsidRDefault="00572148">
      <w:pPr>
        <w:spacing w:after="0" w:line="240" w:lineRule="auto"/>
      </w:pPr>
      <w:r>
        <w:separator/>
      </w:r>
    </w:p>
  </w:endnote>
  <w:endnote w:type="continuationSeparator" w:id="0">
    <w:p w14:paraId="105B22A6" w14:textId="77777777" w:rsidR="00572148" w:rsidRDefault="00572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4379937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2F41861" w14:textId="58504185" w:rsidR="005E3DDF" w:rsidRPr="004C606D" w:rsidRDefault="005E3DDF" w:rsidP="004C606D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9E712A">
              <w:rPr>
                <w:rFonts w:asciiTheme="minorHAnsi" w:hAnsiTheme="minorHAnsi" w:cstheme="minorHAnsi"/>
              </w:rPr>
              <w:t xml:space="preserve">Strona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4059C0">
              <w:rPr>
                <w:rFonts w:asciiTheme="minorHAnsi" w:hAnsiTheme="minorHAnsi" w:cstheme="minorHAnsi"/>
                <w:b/>
                <w:bCs/>
                <w:noProof/>
              </w:rPr>
              <w:t>3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9E712A">
              <w:rPr>
                <w:rFonts w:asciiTheme="minorHAnsi" w:hAnsiTheme="minorHAnsi" w:cstheme="minorHAnsi"/>
              </w:rPr>
              <w:t xml:space="preserve"> z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4059C0">
              <w:rPr>
                <w:rFonts w:asciiTheme="minorHAnsi" w:hAnsiTheme="minorHAnsi" w:cstheme="minorHAnsi"/>
                <w:b/>
                <w:bCs/>
                <w:noProof/>
              </w:rPr>
              <w:t>3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3F88B" w14:textId="77777777" w:rsidR="00572148" w:rsidRDefault="00572148">
      <w:pPr>
        <w:spacing w:after="0" w:line="240" w:lineRule="auto"/>
      </w:pPr>
      <w:r>
        <w:separator/>
      </w:r>
    </w:p>
  </w:footnote>
  <w:footnote w:type="continuationSeparator" w:id="0">
    <w:p w14:paraId="5734B4B0" w14:textId="77777777" w:rsidR="00572148" w:rsidRDefault="00572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9335" w14:textId="77777777" w:rsidR="005E3DDF" w:rsidRDefault="005E3DDF" w:rsidP="004C606D">
    <w:pPr>
      <w:pStyle w:val="Nagwek"/>
      <w:jc w:val="center"/>
      <w:rPr>
        <w:rFonts w:asciiTheme="minorHAnsi" w:hAnsiTheme="minorHAnsi" w:cstheme="minorHAnsi"/>
      </w:rPr>
    </w:pPr>
    <w:r w:rsidRPr="00A9539C">
      <w:rPr>
        <w:noProof/>
      </w:rPr>
      <w:drawing>
        <wp:inline distT="0" distB="0" distL="0" distR="0" wp14:anchorId="5749C5FD" wp14:editId="443D690E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AA2176" w14:textId="05B2256F" w:rsidR="005E3DDF" w:rsidRPr="00606672" w:rsidRDefault="005E3DDF" w:rsidP="006B4F1C">
    <w:pPr>
      <w:pStyle w:val="Nagwek"/>
      <w:rPr>
        <w:rFonts w:asciiTheme="minorHAnsi" w:hAnsiTheme="minorHAnsi" w:cstheme="minorHAnsi"/>
      </w:rPr>
    </w:pPr>
    <w:r w:rsidRPr="00B04FF3">
      <w:rPr>
        <w:rFonts w:asciiTheme="minorHAnsi" w:hAnsiTheme="minorHAnsi" w:cstheme="minorHAnsi"/>
      </w:rPr>
      <w:t>Znak sprawy: ZP.</w:t>
    </w:r>
    <w:r>
      <w:rPr>
        <w:rFonts w:asciiTheme="minorHAnsi" w:hAnsiTheme="minorHAnsi" w:cstheme="minorHAnsi"/>
      </w:rPr>
      <w:t>2</w:t>
    </w:r>
    <w:r w:rsidRPr="00B04FF3">
      <w:rPr>
        <w:rFonts w:asciiTheme="minorHAnsi" w:hAnsiTheme="minorHAnsi" w:cstheme="minorHAnsi"/>
      </w:rPr>
      <w:t>71.</w:t>
    </w:r>
    <w:r>
      <w:rPr>
        <w:rFonts w:asciiTheme="minorHAnsi" w:hAnsiTheme="minorHAnsi" w:cstheme="minorHAnsi"/>
      </w:rPr>
      <w:t>1</w:t>
    </w:r>
    <w:r w:rsidR="00303815">
      <w:rPr>
        <w:rFonts w:asciiTheme="minorHAnsi" w:hAnsiTheme="minorHAnsi" w:cstheme="minorHAnsi"/>
      </w:rPr>
      <w:t>2</w:t>
    </w:r>
    <w:r w:rsidRPr="00B04FF3">
      <w:rPr>
        <w:rFonts w:asciiTheme="minorHAnsi" w:hAnsiTheme="minorHAnsi" w:cstheme="minorHAnsi"/>
      </w:rPr>
      <w:t>.20</w:t>
    </w:r>
    <w:r>
      <w:rPr>
        <w:rFonts w:asciiTheme="minorHAnsi" w:hAnsiTheme="minorHAnsi" w:cstheme="minorHAnsi"/>
      </w:rPr>
      <w:t>26</w:t>
    </w:r>
    <w:r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335C"/>
    <w:multiLevelType w:val="multilevel"/>
    <w:tmpl w:val="75D4CD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5244602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53429BC"/>
    <w:multiLevelType w:val="multilevel"/>
    <w:tmpl w:val="216C717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7264108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A805E6F"/>
    <w:multiLevelType w:val="multilevel"/>
    <w:tmpl w:val="A97EB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1113798"/>
    <w:multiLevelType w:val="multilevel"/>
    <w:tmpl w:val="E4BA60E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235A682C"/>
    <w:multiLevelType w:val="multilevel"/>
    <w:tmpl w:val="617C5ED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23F34E25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C3C3088"/>
    <w:multiLevelType w:val="multilevel"/>
    <w:tmpl w:val="3718F90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 w15:restartNumberingAfterBreak="0">
    <w:nsid w:val="348D389B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7434183"/>
    <w:multiLevelType w:val="multilevel"/>
    <w:tmpl w:val="AF8E7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90524C2"/>
    <w:multiLevelType w:val="multilevel"/>
    <w:tmpl w:val="6B565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A657A33"/>
    <w:multiLevelType w:val="multilevel"/>
    <w:tmpl w:val="F13C369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1D960F6"/>
    <w:multiLevelType w:val="multilevel"/>
    <w:tmpl w:val="1358982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4" w15:restartNumberingAfterBreak="0">
    <w:nsid w:val="44D265AA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A376E5E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4D54462"/>
    <w:multiLevelType w:val="multilevel"/>
    <w:tmpl w:val="BCA47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60574523"/>
    <w:multiLevelType w:val="multilevel"/>
    <w:tmpl w:val="F9BE98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0F730E6"/>
    <w:multiLevelType w:val="multilevel"/>
    <w:tmpl w:val="686C829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9" w15:restartNumberingAfterBreak="0">
    <w:nsid w:val="68721DA5"/>
    <w:multiLevelType w:val="multilevel"/>
    <w:tmpl w:val="D34CCC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BA026FE"/>
    <w:multiLevelType w:val="multilevel"/>
    <w:tmpl w:val="E4563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6D6D4396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6EDC3CCF"/>
    <w:multiLevelType w:val="multilevel"/>
    <w:tmpl w:val="00E6C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2090D3A"/>
    <w:multiLevelType w:val="multilevel"/>
    <w:tmpl w:val="7D522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21D13D8"/>
    <w:multiLevelType w:val="multilevel"/>
    <w:tmpl w:val="6D106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4482E8F"/>
    <w:multiLevelType w:val="multilevel"/>
    <w:tmpl w:val="DB48DF9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6" w15:restartNumberingAfterBreak="0">
    <w:nsid w:val="7FE835D6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77021136">
    <w:abstractNumId w:val="12"/>
  </w:num>
  <w:num w:numId="2" w16cid:durableId="1737509666">
    <w:abstractNumId w:val="13"/>
  </w:num>
  <w:num w:numId="3" w16cid:durableId="1484160436">
    <w:abstractNumId w:val="5"/>
  </w:num>
  <w:num w:numId="4" w16cid:durableId="292561375">
    <w:abstractNumId w:val="8"/>
  </w:num>
  <w:num w:numId="5" w16cid:durableId="1399354244">
    <w:abstractNumId w:val="18"/>
  </w:num>
  <w:num w:numId="6" w16cid:durableId="276183912">
    <w:abstractNumId w:val="25"/>
  </w:num>
  <w:num w:numId="7" w16cid:durableId="1865442832">
    <w:abstractNumId w:val="11"/>
  </w:num>
  <w:num w:numId="8" w16cid:durableId="946424950">
    <w:abstractNumId w:val="14"/>
  </w:num>
  <w:num w:numId="9" w16cid:durableId="970748179">
    <w:abstractNumId w:val="3"/>
  </w:num>
  <w:num w:numId="10" w16cid:durableId="222303476">
    <w:abstractNumId w:val="0"/>
  </w:num>
  <w:num w:numId="11" w16cid:durableId="1621259019">
    <w:abstractNumId w:val="24"/>
  </w:num>
  <w:num w:numId="12" w16cid:durableId="717315201">
    <w:abstractNumId w:val="9"/>
  </w:num>
  <w:num w:numId="13" w16cid:durableId="350689511">
    <w:abstractNumId w:val="23"/>
  </w:num>
  <w:num w:numId="14" w16cid:durableId="948662217">
    <w:abstractNumId w:val="19"/>
  </w:num>
  <w:num w:numId="15" w16cid:durableId="2017463730">
    <w:abstractNumId w:val="10"/>
  </w:num>
  <w:num w:numId="16" w16cid:durableId="4141295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2369596">
    <w:abstractNumId w:val="6"/>
  </w:num>
  <w:num w:numId="18" w16cid:durableId="347560030">
    <w:abstractNumId w:val="2"/>
  </w:num>
  <w:num w:numId="19" w16cid:durableId="493953076">
    <w:abstractNumId w:val="20"/>
  </w:num>
  <w:num w:numId="20" w16cid:durableId="542717686">
    <w:abstractNumId w:val="22"/>
  </w:num>
  <w:num w:numId="21" w16cid:durableId="1290745151">
    <w:abstractNumId w:val="15"/>
  </w:num>
  <w:num w:numId="22" w16cid:durableId="1244876410">
    <w:abstractNumId w:val="26"/>
  </w:num>
  <w:num w:numId="23" w16cid:durableId="1203977640">
    <w:abstractNumId w:val="16"/>
  </w:num>
  <w:num w:numId="24" w16cid:durableId="974062305">
    <w:abstractNumId w:val="7"/>
  </w:num>
  <w:num w:numId="25" w16cid:durableId="132136453">
    <w:abstractNumId w:val="1"/>
  </w:num>
  <w:num w:numId="26" w16cid:durableId="803038623">
    <w:abstractNumId w:val="4"/>
  </w:num>
  <w:num w:numId="27" w16cid:durableId="410201877">
    <w:abstractNumId w:val="21"/>
  </w:num>
  <w:num w:numId="28" w16cid:durableId="29656976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B7A"/>
    <w:rsid w:val="00001A06"/>
    <w:rsid w:val="000C0A20"/>
    <w:rsid w:val="001A4FCD"/>
    <w:rsid w:val="001D6380"/>
    <w:rsid w:val="0024470E"/>
    <w:rsid w:val="00262233"/>
    <w:rsid w:val="00262688"/>
    <w:rsid w:val="00300863"/>
    <w:rsid w:val="00303815"/>
    <w:rsid w:val="00327106"/>
    <w:rsid w:val="00360812"/>
    <w:rsid w:val="003A7EE0"/>
    <w:rsid w:val="004059C0"/>
    <w:rsid w:val="004462AF"/>
    <w:rsid w:val="00554ACF"/>
    <w:rsid w:val="00564E59"/>
    <w:rsid w:val="00572148"/>
    <w:rsid w:val="005B147A"/>
    <w:rsid w:val="005C2D67"/>
    <w:rsid w:val="005E3DDF"/>
    <w:rsid w:val="00621949"/>
    <w:rsid w:val="00644849"/>
    <w:rsid w:val="0065086A"/>
    <w:rsid w:val="00707B66"/>
    <w:rsid w:val="00827752"/>
    <w:rsid w:val="008A7B7A"/>
    <w:rsid w:val="00943CC1"/>
    <w:rsid w:val="009A2548"/>
    <w:rsid w:val="00AB61DE"/>
    <w:rsid w:val="00AD23CB"/>
    <w:rsid w:val="00B558D4"/>
    <w:rsid w:val="00CC46BE"/>
    <w:rsid w:val="00D32751"/>
    <w:rsid w:val="00D35DD3"/>
    <w:rsid w:val="00D77505"/>
    <w:rsid w:val="00D8155A"/>
    <w:rsid w:val="00D9189D"/>
    <w:rsid w:val="00E0316F"/>
    <w:rsid w:val="00E26E28"/>
    <w:rsid w:val="00E71BAF"/>
    <w:rsid w:val="00EA5F81"/>
    <w:rsid w:val="00F55828"/>
    <w:rsid w:val="00F65B52"/>
    <w:rsid w:val="00F77BA1"/>
    <w:rsid w:val="00F86EE1"/>
    <w:rsid w:val="00FC0431"/>
    <w:rsid w:val="00FC18DF"/>
    <w:rsid w:val="00FC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AC66A"/>
  <w15:chartTrackingRefBased/>
  <w15:docId w15:val="{CF448C5F-4034-4D73-8817-33DAEC79E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DDF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7B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7B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7B7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7B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7B7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7B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7B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7B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7B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7B7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7B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7B7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7B7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7B7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7B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7B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7B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7B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7B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7B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7B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7B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7B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7B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7B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7B7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7B7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7B7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7B7A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5E3D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E3D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rsid w:val="005E3D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E3D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5E3DD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5E3D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ableContents">
    <w:name w:val="Table Contents"/>
    <w:basedOn w:val="Normalny"/>
    <w:rsid w:val="005E3DDF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Mocnewyrnione">
    <w:name w:val="Mocne wyróżnione"/>
    <w:qFormat/>
    <w:rsid w:val="005E3DDF"/>
    <w:rPr>
      <w:b/>
      <w:bCs/>
    </w:rPr>
  </w:style>
  <w:style w:type="character" w:customStyle="1" w:styleId="product-specs-listattribute-value">
    <w:name w:val="product-specs-list__attribute-value"/>
    <w:basedOn w:val="Domylnaczcionkaakapitu"/>
    <w:rsid w:val="005E3DDF"/>
  </w:style>
  <w:style w:type="character" w:styleId="Odwoaniedokomentarza">
    <w:name w:val="annotation reference"/>
    <w:basedOn w:val="Domylnaczcionkaakapitu"/>
    <w:uiPriority w:val="99"/>
    <w:semiHidden/>
    <w:unhideWhenUsed/>
    <w:rsid w:val="00262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26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2688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6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2688"/>
    <w:rPr>
      <w:rFonts w:eastAsiaTheme="minorEastAsia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548"/>
    <w:rPr>
      <w:rFonts w:ascii="Segoe UI" w:eastAsiaTheme="minorEastAsia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FA734-9FA9-4F70-9E5E-70EA7FAD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10</cp:revision>
  <dcterms:created xsi:type="dcterms:W3CDTF">2026-03-26T17:21:00Z</dcterms:created>
  <dcterms:modified xsi:type="dcterms:W3CDTF">2026-04-02T08:53:00Z</dcterms:modified>
</cp:coreProperties>
</file>